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196" w:tblpY="465"/>
        <w:tblW w:w="7560" w:type="dxa"/>
        <w:tblCellMar>
          <w:left w:w="70" w:type="dxa"/>
          <w:right w:w="70" w:type="dxa"/>
        </w:tblCellMar>
        <w:tblLook w:val="04A0"/>
      </w:tblPr>
      <w:tblGrid>
        <w:gridCol w:w="1295"/>
        <w:gridCol w:w="3491"/>
        <w:gridCol w:w="2774"/>
      </w:tblGrid>
      <w:tr w:rsidR="00E6502A" w:rsidRPr="00E6502A" w:rsidTr="00E6502A">
        <w:trPr>
          <w:trHeight w:val="439"/>
        </w:trPr>
        <w:tc>
          <w:tcPr>
            <w:tcW w:w="7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 xml:space="preserve">BÜNYAN </w:t>
            </w:r>
            <w:proofErr w:type="gramStart"/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>DÜKKAN</w:t>
            </w:r>
            <w:proofErr w:type="gramEnd"/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tr-TR"/>
              </w:rPr>
              <w:t xml:space="preserve"> İHALESİ SONUCU</w:t>
            </w:r>
          </w:p>
        </w:tc>
      </w:tr>
      <w:tr w:rsidR="00E6502A" w:rsidRPr="00E6502A" w:rsidTr="00E6502A">
        <w:trPr>
          <w:trHeight w:val="439"/>
        </w:trPr>
        <w:tc>
          <w:tcPr>
            <w:tcW w:w="7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6502A" w:rsidRPr="00E6502A" w:rsidTr="00E6502A">
        <w:trPr>
          <w:trHeight w:val="461"/>
        </w:trPr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E6502A" w:rsidRPr="00E6502A" w:rsidTr="00E6502A">
        <w:trPr>
          <w:trHeight w:val="439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DÜK.NO</w:t>
            </w:r>
            <w:proofErr w:type="gramEnd"/>
          </w:p>
        </w:tc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İHALE ALICISI</w:t>
            </w:r>
          </w:p>
        </w:tc>
        <w:tc>
          <w:tcPr>
            <w:tcW w:w="2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1. YIL KİRASI İÇİN İHALE BEDELİ</w:t>
            </w:r>
          </w:p>
        </w:tc>
      </w:tr>
      <w:tr w:rsidR="00E6502A" w:rsidRPr="00E6502A" w:rsidTr="00E6502A">
        <w:trPr>
          <w:trHeight w:val="702"/>
        </w:trPr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7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E6502A" w:rsidRPr="00E6502A" w:rsidTr="00E6502A">
        <w:trPr>
          <w:trHeight w:val="878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FEVZİYE ZOROĞLU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4.100,00 ₺</w:t>
            </w:r>
          </w:p>
        </w:tc>
      </w:tr>
      <w:tr w:rsidR="00E6502A" w:rsidRPr="00E6502A" w:rsidTr="00E6502A">
        <w:trPr>
          <w:trHeight w:val="878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HİLAL DAĞAŞAN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4.000,00 ₺</w:t>
            </w:r>
          </w:p>
        </w:tc>
      </w:tr>
      <w:tr w:rsidR="00E6502A" w:rsidRPr="00E6502A" w:rsidTr="00E6502A">
        <w:trPr>
          <w:trHeight w:val="878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MURAT KAFADAR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7.500,00 ₺</w:t>
            </w:r>
          </w:p>
        </w:tc>
      </w:tr>
      <w:tr w:rsidR="00E6502A" w:rsidRPr="00E6502A" w:rsidTr="00E6502A">
        <w:trPr>
          <w:trHeight w:val="878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ALİ ULUSOY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7.500,00 ₺</w:t>
            </w:r>
          </w:p>
        </w:tc>
      </w:tr>
      <w:tr w:rsidR="00E6502A" w:rsidRPr="00E6502A" w:rsidTr="00E6502A">
        <w:trPr>
          <w:trHeight w:val="878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SERKAN DİLEKMAN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7.250,00 ₺</w:t>
            </w:r>
          </w:p>
        </w:tc>
      </w:tr>
      <w:tr w:rsidR="00E6502A" w:rsidRPr="00E6502A" w:rsidTr="00E6502A">
        <w:trPr>
          <w:trHeight w:val="878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SALİM YALÇINKAYA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6502A" w:rsidRPr="00E6502A" w:rsidRDefault="00E6502A" w:rsidP="00E650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E6502A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7.000,00 ₺</w:t>
            </w:r>
          </w:p>
        </w:tc>
      </w:tr>
    </w:tbl>
    <w:p w:rsidR="00FC1D74" w:rsidRDefault="00FC1D74"/>
    <w:sectPr w:rsidR="00FC1D74" w:rsidSect="00FC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502A"/>
    <w:rsid w:val="00E6502A"/>
    <w:rsid w:val="00FC1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Güneş</dc:creator>
  <cp:lastModifiedBy>Erhan Güneş</cp:lastModifiedBy>
  <cp:revision>1</cp:revision>
  <dcterms:created xsi:type="dcterms:W3CDTF">2017-05-03T13:21:00Z</dcterms:created>
  <dcterms:modified xsi:type="dcterms:W3CDTF">2017-05-03T13:21:00Z</dcterms:modified>
</cp:coreProperties>
</file>